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579" w:rsidRPr="00CD7833" w:rsidRDefault="00AF2579" w:rsidP="00AF257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aps/>
          <w:kern w:val="36"/>
          <w:sz w:val="48"/>
          <w:szCs w:val="48"/>
          <w:lang w:eastAsia="ru-RU"/>
        </w:rPr>
      </w:pPr>
      <w:r w:rsidRPr="00CD7833">
        <w:rPr>
          <w:rFonts w:eastAsia="Times New Roman" w:cs="Times New Roman"/>
          <w:b/>
          <w:bCs/>
          <w:caps/>
          <w:kern w:val="36"/>
          <w:sz w:val="48"/>
          <w:szCs w:val="48"/>
          <w:lang w:eastAsia="ru-RU"/>
        </w:rPr>
        <w:t>Согласие на обработку персональных данных посредством веб-сервиса аналитики Яндекс Метрика</w:t>
      </w:r>
    </w:p>
    <w:p w:rsidR="00AF2579" w:rsidRPr="00AF2579" w:rsidRDefault="00AF2579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 xml:space="preserve">В соответствии с Федеральным законом от 27.07.2006 № 152-ФЗ «О персональных данных», Политикой обработки персональных данных пользователей интернет-сайта по адресу </w:t>
      </w:r>
      <w:r w:rsidRPr="00AF2579">
        <w:rPr>
          <w:rFonts w:eastAsia="Times New Roman" w:cs="Times New Roman"/>
          <w:color w:val="0000FF"/>
          <w:sz w:val="24"/>
          <w:szCs w:val="24"/>
          <w:u w:val="single"/>
          <w:lang w:eastAsia="ru-RU"/>
        </w:rPr>
        <w:t>https://www.sweeterok.ru</w:t>
      </w:r>
      <w:r w:rsidRPr="00AF2579">
        <w:rPr>
          <w:rFonts w:eastAsia="Times New Roman" w:cs="Times New Roman"/>
          <w:sz w:val="24"/>
          <w:szCs w:val="24"/>
          <w:lang w:eastAsia="ru-RU"/>
        </w:rPr>
        <w:t xml:space="preserve">  (далее – «Сайт»). </w:t>
      </w:r>
    </w:p>
    <w:p w:rsidR="00AF2579" w:rsidRPr="00AF2579" w:rsidRDefault="00AF2579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b/>
          <w:bCs/>
          <w:sz w:val="24"/>
          <w:szCs w:val="24"/>
          <w:lang w:eastAsia="ru-RU"/>
        </w:rPr>
        <w:t>Пользователь</w:t>
      </w:r>
      <w:r w:rsidRPr="00AF2579">
        <w:rPr>
          <w:rFonts w:eastAsia="Times New Roman" w:cs="Times New Roman"/>
          <w:sz w:val="24"/>
          <w:szCs w:val="24"/>
          <w:lang w:eastAsia="ru-RU"/>
        </w:rPr>
        <w:t xml:space="preserve"> — в контексте данного документа любой посетитель Сайта, который может являться «Субъектом персональных данных». </w:t>
      </w:r>
    </w:p>
    <w:p w:rsidR="00AF2579" w:rsidRPr="00AF2579" w:rsidRDefault="00AF2579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 xml:space="preserve">Подтверждая свою полную дееспособность и, если применимо, законность своего представительства в отношении ограниченно дееспособного или недееспособного лица, продолжая использовать Сайт, Пользователь тем самым предоставляет свое согласие на обработку его персональных данных (далее — «Согласие») с использованием сервиса </w:t>
      </w:r>
      <w:proofErr w:type="spellStart"/>
      <w:r w:rsidRPr="00AF2579">
        <w:rPr>
          <w:rFonts w:eastAsia="Times New Roman" w:cs="Times New Roman"/>
          <w:sz w:val="24"/>
          <w:szCs w:val="24"/>
          <w:lang w:eastAsia="ru-RU"/>
        </w:rPr>
        <w:t>веб-аналитики</w:t>
      </w:r>
      <w:proofErr w:type="spellEnd"/>
      <w:r w:rsidRPr="00AF257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Pr="00AF2579">
        <w:rPr>
          <w:rFonts w:eastAsia="Times New Roman" w:cs="Times New Roman"/>
          <w:sz w:val="24"/>
          <w:szCs w:val="24"/>
          <w:lang w:eastAsia="ru-RU"/>
        </w:rPr>
        <w:t xml:space="preserve"> Метрика от ООО «</w:t>
      </w:r>
      <w:proofErr w:type="spellStart"/>
      <w:r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Pr="00AF2579">
        <w:rPr>
          <w:rFonts w:eastAsia="Times New Roman" w:cs="Times New Roman"/>
          <w:sz w:val="24"/>
          <w:szCs w:val="24"/>
          <w:lang w:eastAsia="ru-RU"/>
        </w:rPr>
        <w:t xml:space="preserve">» на следующих условиях: </w:t>
      </w:r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Согласие выдано на обработку следующих категорий персональных данных:</w:t>
      </w:r>
    </w:p>
    <w:p w:rsidR="00AF2579" w:rsidRPr="00AF2579" w:rsidRDefault="00AF2579" w:rsidP="00AF2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>Публичный IP-адрес устройства Пользователя в сети Интернет</w:t>
      </w:r>
    </w:p>
    <w:p w:rsidR="00AF2579" w:rsidRPr="00AF2579" w:rsidRDefault="00AF2579" w:rsidP="00AF2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 xml:space="preserve">Информация из файлов </w:t>
      </w:r>
      <w:proofErr w:type="spellStart"/>
      <w:r w:rsidRPr="00AF2579">
        <w:rPr>
          <w:rFonts w:eastAsia="Times New Roman" w:cs="Times New Roman"/>
          <w:sz w:val="24"/>
          <w:szCs w:val="24"/>
          <w:lang w:eastAsia="ru-RU"/>
        </w:rPr>
        <w:t>Cookies</w:t>
      </w:r>
      <w:proofErr w:type="spellEnd"/>
      <w:r w:rsidRPr="00AF2579">
        <w:rPr>
          <w:rFonts w:eastAsia="Times New Roman" w:cs="Times New Roman"/>
          <w:sz w:val="24"/>
          <w:szCs w:val="24"/>
          <w:lang w:eastAsia="ru-RU"/>
        </w:rPr>
        <w:t xml:space="preserve"> (небольшие текстовые файлы, размещаемые на устройстве Пользователя с целью технического анализа пользовательской активности)</w:t>
      </w:r>
    </w:p>
    <w:p w:rsidR="00AF2579" w:rsidRPr="00AF2579" w:rsidRDefault="00AF2579" w:rsidP="00AF2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>Информация о браузере Пользователя (или иной программе, с помощью которой осуществляется доступ к Сайту)</w:t>
      </w:r>
    </w:p>
    <w:p w:rsidR="00AF2579" w:rsidRPr="00AF2579" w:rsidRDefault="00AF2579" w:rsidP="00AF2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>Информация об аппаратном и программном обеспечении устройства Пользователя и его параметрах (тип и/или модель устройства, операционная система, разрешение экрана)</w:t>
      </w:r>
    </w:p>
    <w:p w:rsidR="00AF2579" w:rsidRPr="00AF2579" w:rsidRDefault="00AF2579" w:rsidP="00AF25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>Адреса запрашиваемых страниц Сайта и время доступа Пользователя</w:t>
      </w:r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t>2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Продолжая использовать Сайт, Пользователь соглашается с тем, что вышеуказанные персональные данные передаются следующим третьим лицам:</w:t>
      </w:r>
    </w:p>
    <w:p w:rsidR="00AF2579" w:rsidRPr="00AF2579" w:rsidRDefault="00AF2579" w:rsidP="00AF25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>ООО «</w:t>
      </w:r>
      <w:proofErr w:type="spellStart"/>
      <w:r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Pr="00AF2579">
        <w:rPr>
          <w:rFonts w:eastAsia="Times New Roman" w:cs="Times New Roman"/>
          <w:sz w:val="24"/>
          <w:szCs w:val="24"/>
          <w:lang w:eastAsia="ru-RU"/>
        </w:rPr>
        <w:t>» ИНН 7736207543, ОГРН 1027700229193, юридический адрес: 119021, г. Москва, ул. Льва Толстого, д. 16 (далее — «</w:t>
      </w:r>
      <w:proofErr w:type="spellStart"/>
      <w:r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Pr="00AF2579">
        <w:rPr>
          <w:rFonts w:eastAsia="Times New Roman" w:cs="Times New Roman"/>
          <w:sz w:val="24"/>
          <w:szCs w:val="24"/>
          <w:lang w:eastAsia="ru-RU"/>
        </w:rPr>
        <w:t xml:space="preserve">») </w:t>
      </w:r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t>3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Согласие выдано в целях обезличенной аналитики посещений Сайта, собираемой для улучшения качества Сайта и его содержания с помощью сервисов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Метрика.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br/>
        <w:t>Собранная информация никоим образом не может идентифицировать Пользователя как физическое лицо для Оператора, однако может помочь ему улучшить работу Сайта.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br/>
        <w:t xml:space="preserve">Информация об использовании Пользователем данного Сайта, собранная при помощи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Cookies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, будет передаваться </w:t>
      </w:r>
      <w:proofErr w:type="spellStart"/>
      <w:proofErr w:type="gram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Яндексу</w:t>
      </w:r>
      <w:proofErr w:type="spellEnd"/>
      <w:proofErr w:type="gram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и храниться на серверах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Яндекса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в РФ и/или в ЕЭЗ.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будет обрабатывать эту информацию в интересах Оператора для оценки использования Сайта и составления отчетов об активности на Сайте.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обрабатывает эту информацию в порядке, установленном в Условиях использования сервиса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Метрика — </w:t>
      </w:r>
      <w:hyperlink r:id="rId5" w:tgtFrame="blank" w:history="1">
        <w:r w:rsidR="00AF2579" w:rsidRPr="00AF2579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https://yandex.ru/legal/metrica_termsofuse/</w:t>
        </w:r>
      </w:hyperlink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). </w:t>
      </w:r>
      <w:proofErr w:type="gramEnd"/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4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Пользователь можете полностью отказаться от использования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Cookies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>, выбрав соответствующие настройки в браузере (или иной программе, с помощью которой осуществляется доступ к Сайту).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br/>
        <w:t>Также Пользователь вправе использовать инструмент «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Блокировщик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Метрики» — </w:t>
      </w:r>
      <w:hyperlink r:id="rId6" w:tgtFrame="blank" w:history="1">
        <w:r w:rsidR="00AF2579" w:rsidRPr="00AF2579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https://yandex.ru/support/metrika/general/opt-out.html</w:t>
        </w:r>
      </w:hyperlink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. Однако это может повлиять на работу некоторых функций </w:t>
      </w:r>
      <w:proofErr w:type="spellStart"/>
      <w:proofErr w:type="gram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C</w:t>
      </w:r>
      <w:proofErr w:type="gramEnd"/>
      <w:r w:rsidR="00AF2579" w:rsidRPr="00AF2579">
        <w:rPr>
          <w:rFonts w:eastAsia="Times New Roman" w:cs="Times New Roman"/>
          <w:sz w:val="24"/>
          <w:szCs w:val="24"/>
          <w:lang w:eastAsia="ru-RU"/>
        </w:rPr>
        <w:t>айта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br/>
        <w:t xml:space="preserve">Продолжая использовать Сайт без особых настроек браузера и/или блокирующего </w:t>
      </w:r>
      <w:proofErr w:type="gram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ПО</w:t>
      </w:r>
      <w:proofErr w:type="gram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, Пользователь соглашается на обработку данных о нем в порядке и целях, указанных выше. </w:t>
      </w:r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t>5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 xml:space="preserve">. 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Датой выдачи согласия на обработку персональных данных Субъекта Персональных Данных является дата предоставления Пользователем согласия на использование cookie-файлов. Данные автоматически передаются в процессе просмотра при посещении Сайта. </w:t>
      </w:r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t>6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Пользователь имеет право отозвать согласие на основании положений Федерального закона от 27.07.2006 № 152-ФЗ «О персональных данных»: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br/>
        <w:t>Согласие действует в течение срока, необходимого для достижения целей обработки персональных данных или до момента отзыва Пользователем указанного согласия, если иное не предусмотрено действующим законода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softHyphen/>
        <w:t xml:space="preserve">тельством РФ. Для отзыва данного Согласия Пользователь может удалить все cookie-файлы, относящиеся к данному Сайту. </w:t>
      </w:r>
    </w:p>
    <w:p w:rsidR="00AF2579" w:rsidRPr="00AF2579" w:rsidRDefault="00E0631D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E0631D">
        <w:rPr>
          <w:rFonts w:eastAsia="Times New Roman" w:cs="Times New Roman"/>
          <w:b/>
          <w:bCs/>
          <w:sz w:val="24"/>
          <w:szCs w:val="24"/>
          <w:lang w:eastAsia="ru-RU"/>
        </w:rPr>
        <w:t>7</w:t>
      </w:r>
      <w:r w:rsidR="00AF2579" w:rsidRPr="00AF2579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Пользователь имеет возможность самостоятельно в любое время полностью удалить все собранные данные, которые хранит о нем </w:t>
      </w:r>
      <w:proofErr w:type="spell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Яндекс</w:t>
      </w:r>
      <w:proofErr w:type="spell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, воспользовавшись </w:t>
      </w:r>
      <w:proofErr w:type="spellStart"/>
      <w:proofErr w:type="gramStart"/>
      <w:r w:rsidR="00AF2579" w:rsidRPr="00AF2579">
        <w:rPr>
          <w:rFonts w:eastAsia="Times New Roman" w:cs="Times New Roman"/>
          <w:sz w:val="24"/>
          <w:szCs w:val="24"/>
          <w:lang w:eastAsia="ru-RU"/>
        </w:rPr>
        <w:t>интернет-адресом</w:t>
      </w:r>
      <w:proofErr w:type="spellEnd"/>
      <w:proofErr w:type="gramEnd"/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: </w:t>
      </w:r>
      <w:hyperlink r:id="rId7" w:tgtFrame="blank" w:history="1">
        <w:r w:rsidR="00AF2579" w:rsidRPr="00AF2579">
          <w:rPr>
            <w:rFonts w:eastAsia="Times New Roman" w:cs="Times New Roman"/>
            <w:color w:val="0000FF"/>
            <w:sz w:val="24"/>
            <w:szCs w:val="24"/>
            <w:u w:val="single"/>
            <w:lang w:eastAsia="ru-RU"/>
          </w:rPr>
          <w:t>https://id.yandex.ru/personal/data</w:t>
        </w:r>
      </w:hyperlink>
      <w:r w:rsidR="00AF2579" w:rsidRPr="00AF257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AF2579" w:rsidRPr="00AF2579" w:rsidRDefault="00AF2579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b/>
          <w:bCs/>
          <w:sz w:val="24"/>
          <w:szCs w:val="24"/>
          <w:lang w:eastAsia="ru-RU"/>
        </w:rPr>
        <w:t>Настоящим я подтверждаю, что текст данного Согласия прочитан мной полностью и мне понятен, Согласие сформулировано конкретно, предметно, информативно и однозначно.</w:t>
      </w:r>
      <w:r w:rsidRPr="00AF257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AF2579" w:rsidRPr="00AF2579" w:rsidRDefault="00AF2579" w:rsidP="00AF257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AF2579">
        <w:rPr>
          <w:rFonts w:eastAsia="Times New Roman" w:cs="Times New Roman"/>
          <w:sz w:val="24"/>
          <w:szCs w:val="24"/>
          <w:lang w:eastAsia="ru-RU"/>
        </w:rPr>
        <w:t xml:space="preserve">Продолжая использовать Сайт, я предоставляю свое Согласие. </w:t>
      </w:r>
    </w:p>
    <w:p w:rsidR="00356C22" w:rsidRPr="00AF2579" w:rsidRDefault="00356C22"/>
    <w:sectPr w:rsidR="00356C22" w:rsidRPr="00AF2579" w:rsidSect="00356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33599"/>
    <w:multiLevelType w:val="multilevel"/>
    <w:tmpl w:val="C524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B81B54"/>
    <w:multiLevelType w:val="multilevel"/>
    <w:tmpl w:val="343E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2579"/>
    <w:rsid w:val="00356C22"/>
    <w:rsid w:val="00776F06"/>
    <w:rsid w:val="00AF2579"/>
    <w:rsid w:val="00CD7833"/>
    <w:rsid w:val="00E0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22"/>
  </w:style>
  <w:style w:type="paragraph" w:styleId="1">
    <w:name w:val="heading 1"/>
    <w:basedOn w:val="a"/>
    <w:link w:val="10"/>
    <w:uiPriority w:val="9"/>
    <w:qFormat/>
    <w:rsid w:val="00AF25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5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F2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F2579"/>
    <w:rPr>
      <w:color w:val="0000FF"/>
      <w:u w:val="single"/>
    </w:rPr>
  </w:style>
  <w:style w:type="character" w:styleId="a5">
    <w:name w:val="Strong"/>
    <w:basedOn w:val="a0"/>
    <w:uiPriority w:val="22"/>
    <w:qFormat/>
    <w:rsid w:val="00AF25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1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d.yandex.ru/personal/da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support/metrika/general/opt-out.html" TargetMode="External"/><Relationship Id="rId5" Type="http://schemas.openxmlformats.org/officeDocument/2006/relationships/hyperlink" Target="https://yandex.ru/legal/metrica_termsofus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Даниил</cp:lastModifiedBy>
  <cp:revision>2</cp:revision>
  <dcterms:created xsi:type="dcterms:W3CDTF">2026-06-25T08:35:00Z</dcterms:created>
  <dcterms:modified xsi:type="dcterms:W3CDTF">2026-06-25T09:02:00Z</dcterms:modified>
</cp:coreProperties>
</file>